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64" w:rsidRDefault="004E6E64" w:rsidP="004E6E64">
      <w:pPr>
        <w:pBdr>
          <w:bottom w:val="single" w:sz="4" w:space="1" w:color="auto"/>
        </w:pBdr>
        <w:jc w:val="center"/>
        <w:rPr>
          <w:rFonts w:ascii="Arial" w:eastAsia="Times New Roman" w:hAnsi="Arial" w:cs="Arial"/>
          <w:bCs/>
        </w:rPr>
      </w:pPr>
      <w:r>
        <w:rPr>
          <w:noProof/>
        </w:rPr>
        <w:drawing>
          <wp:inline distT="0" distB="0" distL="0" distR="0">
            <wp:extent cx="5765800" cy="533400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B7B" w:rsidRDefault="003F119F" w:rsidP="00E83591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Brodnica, dnia 24 czerwca</w:t>
      </w:r>
      <w:r w:rsidR="004E6E64">
        <w:t xml:space="preserve"> 2024 r.</w:t>
      </w:r>
    </w:p>
    <w:p w:rsidR="00F46B7B" w:rsidRPr="00E83591" w:rsidRDefault="00F46B7B" w:rsidP="00E83591">
      <w:pPr>
        <w:spacing w:after="120" w:line="240" w:lineRule="auto"/>
      </w:pPr>
    </w:p>
    <w:p w:rsidR="003F119F" w:rsidRPr="00E83591" w:rsidRDefault="003F119F" w:rsidP="00E83591">
      <w:pPr>
        <w:spacing w:after="120" w:line="240" w:lineRule="auto"/>
        <w:rPr>
          <w:rFonts w:ascii="Calibri" w:hAnsi="Calibri" w:cs="Calibri"/>
          <w:b/>
          <w:bCs/>
        </w:rPr>
      </w:pPr>
      <w:r w:rsidRPr="00E83591">
        <w:rPr>
          <w:rFonts w:ascii="Calibri" w:hAnsi="Calibri" w:cs="Calibri"/>
          <w:bCs/>
        </w:rPr>
        <w:tab/>
      </w:r>
      <w:r w:rsidRPr="00E83591">
        <w:rPr>
          <w:rFonts w:ascii="Calibri" w:hAnsi="Calibri" w:cs="Calibri"/>
          <w:bCs/>
        </w:rPr>
        <w:tab/>
      </w:r>
      <w:r w:rsidRPr="00E83591">
        <w:rPr>
          <w:rFonts w:ascii="Calibri" w:hAnsi="Calibri" w:cs="Calibri"/>
          <w:bCs/>
        </w:rPr>
        <w:tab/>
      </w:r>
      <w:r w:rsidRPr="00E83591">
        <w:rPr>
          <w:rFonts w:ascii="Calibri" w:hAnsi="Calibri" w:cs="Calibri"/>
          <w:bCs/>
        </w:rPr>
        <w:tab/>
      </w:r>
      <w:r w:rsidRPr="00E83591">
        <w:rPr>
          <w:rFonts w:ascii="Calibri" w:hAnsi="Calibri" w:cs="Calibri"/>
          <w:bCs/>
        </w:rPr>
        <w:tab/>
      </w:r>
      <w:r w:rsidRPr="00E83591">
        <w:rPr>
          <w:rFonts w:ascii="Calibri" w:hAnsi="Calibri" w:cs="Calibri"/>
          <w:bCs/>
        </w:rPr>
        <w:tab/>
      </w:r>
      <w:r w:rsidRPr="00E83591">
        <w:rPr>
          <w:rFonts w:ascii="Calibri" w:hAnsi="Calibri" w:cs="Calibri"/>
          <w:bCs/>
        </w:rPr>
        <w:tab/>
      </w:r>
      <w:r w:rsidRPr="00E83591">
        <w:rPr>
          <w:rFonts w:ascii="Calibri" w:hAnsi="Calibri" w:cs="Calibri"/>
          <w:bCs/>
        </w:rPr>
        <w:tab/>
      </w:r>
      <w:r w:rsidRPr="00E83591">
        <w:rPr>
          <w:rFonts w:ascii="Calibri" w:hAnsi="Calibri" w:cs="Calibri"/>
          <w:b/>
          <w:bCs/>
        </w:rPr>
        <w:t>Oferenci – strona internetowa</w:t>
      </w:r>
    </w:p>
    <w:p w:rsidR="00E83591" w:rsidRDefault="00E83591" w:rsidP="00E83591">
      <w:pPr>
        <w:spacing w:after="120" w:line="240" w:lineRule="auto"/>
        <w:jc w:val="both"/>
      </w:pPr>
      <w:bookmarkStart w:id="0" w:name="_Hlk517087309"/>
    </w:p>
    <w:p w:rsidR="00E83591" w:rsidRPr="00E83591" w:rsidRDefault="003F119F" w:rsidP="00E83591">
      <w:pPr>
        <w:spacing w:after="120" w:line="240" w:lineRule="auto"/>
        <w:ind w:firstLine="708"/>
        <w:jc w:val="both"/>
        <w:rPr>
          <w:rStyle w:val="fs14lh1-5"/>
          <w:rFonts w:eastAsia="Times New Roman" w:cs="Calibri"/>
        </w:rPr>
      </w:pPr>
      <w:r w:rsidRPr="00E83591">
        <w:rPr>
          <w:rFonts w:eastAsia="Times New Roman" w:cs="Calibri"/>
        </w:rPr>
        <w:t xml:space="preserve">Niniejszym </w:t>
      </w:r>
      <w:r w:rsidR="002518B4" w:rsidRPr="00E83591">
        <w:rPr>
          <w:rFonts w:eastAsia="Times New Roman" w:cs="Calibri"/>
        </w:rPr>
        <w:t>udziela</w:t>
      </w:r>
      <w:r w:rsidRPr="00E83591">
        <w:rPr>
          <w:rFonts w:eastAsia="Times New Roman" w:cs="Calibri"/>
        </w:rPr>
        <w:t>my</w:t>
      </w:r>
      <w:r w:rsidR="002518B4" w:rsidRPr="00E83591">
        <w:rPr>
          <w:rFonts w:eastAsia="Times New Roman" w:cs="Calibri"/>
        </w:rPr>
        <w:t xml:space="preserve"> odpowiedzi na </w:t>
      </w:r>
      <w:r w:rsidR="00E83591">
        <w:rPr>
          <w:rFonts w:eastAsia="Times New Roman" w:cs="Calibri"/>
        </w:rPr>
        <w:t xml:space="preserve">otrzymane w dniu 24 czerwca 2024 r. </w:t>
      </w:r>
      <w:r w:rsidR="002518B4" w:rsidRPr="00E83591">
        <w:rPr>
          <w:rFonts w:eastAsia="Times New Roman" w:cs="Calibri"/>
        </w:rPr>
        <w:t xml:space="preserve">pytania dotyczące </w:t>
      </w:r>
      <w:r w:rsidR="00E83591">
        <w:rPr>
          <w:rFonts w:eastAsia="Times New Roman" w:cs="Calibri"/>
        </w:rPr>
        <w:t xml:space="preserve">konkursu </w:t>
      </w:r>
      <w:r w:rsidR="00E83591" w:rsidRPr="00E83591">
        <w:t xml:space="preserve">ofert na realizację zadania publicznego Gminy Miasta Brodnicy w zakresie </w:t>
      </w:r>
      <w:bookmarkStart w:id="1" w:name="_Hlk165029652"/>
      <w:r w:rsidR="00E83591" w:rsidRPr="00E83591">
        <w:rPr>
          <w:rStyle w:val="fs14lh1-5"/>
        </w:rPr>
        <w:t xml:space="preserve">realizacji </w:t>
      </w:r>
      <w:r w:rsidR="00E83591" w:rsidRPr="00E83591">
        <w:t xml:space="preserve">usługi </w:t>
      </w:r>
      <w:proofErr w:type="spellStart"/>
      <w:r w:rsidR="00E83591" w:rsidRPr="00E83591">
        <w:t>door</w:t>
      </w:r>
      <w:proofErr w:type="spellEnd"/>
      <w:r w:rsidR="00E83591" w:rsidRPr="00E83591">
        <w:t xml:space="preserve"> to </w:t>
      </w:r>
      <w:proofErr w:type="spellStart"/>
      <w:r w:rsidR="00E83591" w:rsidRPr="00E83591">
        <w:t>door</w:t>
      </w:r>
      <w:proofErr w:type="spellEnd"/>
      <w:r w:rsidR="00E83591" w:rsidRPr="00E83591">
        <w:t xml:space="preserve"> w </w:t>
      </w:r>
      <w:r w:rsidR="00E83591" w:rsidRPr="00E83591">
        <w:rPr>
          <w:rStyle w:val="fs14lh1-5"/>
        </w:rPr>
        <w:t>ramach projektu „Brodnickie Centrum Usług Społecznych  - realizacja usług społecznych dla mieszkańców Gminy Miasta Brodnicy”</w:t>
      </w:r>
      <w:bookmarkEnd w:id="1"/>
      <w:r w:rsidR="00E83591" w:rsidRPr="00E83591">
        <w:rPr>
          <w:rStyle w:val="fs14lh1-5"/>
        </w:rPr>
        <w:t>.</w:t>
      </w:r>
    </w:p>
    <w:bookmarkEnd w:id="0"/>
    <w:p w:rsidR="004E6E64" w:rsidRDefault="004E6E64" w:rsidP="00E83591">
      <w:pPr>
        <w:spacing w:after="120" w:line="240" w:lineRule="auto"/>
        <w:jc w:val="both"/>
      </w:pPr>
    </w:p>
    <w:p w:rsidR="006B1B60" w:rsidRDefault="002518B4" w:rsidP="00E83591">
      <w:pPr>
        <w:spacing w:after="120" w:line="240" w:lineRule="auto"/>
        <w:jc w:val="both"/>
        <w:rPr>
          <w:u w:val="single"/>
        </w:rPr>
      </w:pPr>
      <w:r w:rsidRPr="00B936D8">
        <w:rPr>
          <w:u w:val="single"/>
        </w:rPr>
        <w:t>Pytanie</w:t>
      </w:r>
      <w:r w:rsidR="003F119F">
        <w:rPr>
          <w:u w:val="single"/>
        </w:rPr>
        <w:t xml:space="preserve"> nr 1</w:t>
      </w:r>
      <w:r w:rsidRPr="00B936D8">
        <w:rPr>
          <w:u w:val="single"/>
        </w:rPr>
        <w:t xml:space="preserve">: </w:t>
      </w:r>
    </w:p>
    <w:p w:rsidR="002518B4" w:rsidRPr="006B1B60" w:rsidRDefault="006B1B60" w:rsidP="00E83591">
      <w:pPr>
        <w:spacing w:after="120" w:line="240" w:lineRule="auto"/>
        <w:jc w:val="both"/>
        <w:rPr>
          <w:u w:val="single"/>
        </w:rPr>
      </w:pPr>
      <w:r>
        <w:t>Czy podmiot składający ofertę a nieprowadzący działalności transportowej, natomiast prowadzący wsparcie dla seniorów może złożyć ofertę i świadczyć te usługi transportowe.</w:t>
      </w:r>
    </w:p>
    <w:p w:rsidR="00E83591" w:rsidRDefault="00E83591" w:rsidP="00E83591">
      <w:pPr>
        <w:spacing w:after="120" w:line="240" w:lineRule="auto"/>
        <w:jc w:val="both"/>
        <w:rPr>
          <w:u w:val="single"/>
        </w:rPr>
      </w:pPr>
    </w:p>
    <w:p w:rsidR="006B1B60" w:rsidRPr="00E83591" w:rsidRDefault="003F119F" w:rsidP="00E83591">
      <w:pPr>
        <w:spacing w:after="120" w:line="240" w:lineRule="auto"/>
        <w:jc w:val="both"/>
        <w:rPr>
          <w:u w:val="single"/>
        </w:rPr>
      </w:pPr>
      <w:r w:rsidRPr="00E83591">
        <w:rPr>
          <w:u w:val="single"/>
        </w:rPr>
        <w:t>Odpowiedź</w:t>
      </w:r>
      <w:r w:rsidR="00E83591">
        <w:rPr>
          <w:u w:val="single"/>
        </w:rPr>
        <w:t>:</w:t>
      </w:r>
      <w:r w:rsidR="00E83591">
        <w:t xml:space="preserve"> </w:t>
      </w:r>
      <w:r w:rsidR="006B1B60" w:rsidRPr="00E83591">
        <w:t>Zgodnie z § 1 zarządzenia nr 7/2024 Dyrektora Brodnickiego Centrum Usług Społecznych z dnia 4 czerwca 2024 r. ogłoszony konkurs dotyczy realizacji</w:t>
      </w:r>
      <w:r w:rsidR="006B1B60">
        <w:rPr>
          <w:b/>
        </w:rPr>
        <w:t xml:space="preserve"> </w:t>
      </w:r>
      <w:r w:rsidR="006B1B60" w:rsidRPr="009818BE">
        <w:t>zadania publicznego z zakresu pomocy społecznej, działalności na rzecz osób z niepełnosprawnościami oraz działalności na</w:t>
      </w:r>
      <w:r w:rsidR="006B1B60">
        <w:t xml:space="preserve"> rzecz osób w wieku emerytalnym. W związku z czym do konkursu mogą przystąpić podmioty, które prowadzą działalność statutową w zakresie: </w:t>
      </w:r>
      <w:r w:rsidR="006B1B60" w:rsidRPr="009818BE">
        <w:t>pomocy społecznej, działalności na rzecz osób z niepełnosprawnościami oraz działalności na</w:t>
      </w:r>
      <w:r w:rsidR="006B1B60">
        <w:t xml:space="preserve"> rzecz osób w wieku emerytalnym. Nie jest wymagane, aby oferent prowadził działalność transportową.</w:t>
      </w:r>
    </w:p>
    <w:p w:rsidR="003F119F" w:rsidRDefault="003F119F" w:rsidP="00E83591">
      <w:pPr>
        <w:spacing w:after="120" w:line="240" w:lineRule="auto"/>
        <w:jc w:val="both"/>
      </w:pPr>
    </w:p>
    <w:p w:rsidR="003F119F" w:rsidRPr="00B936D8" w:rsidRDefault="003F119F" w:rsidP="00E83591">
      <w:pPr>
        <w:spacing w:after="120" w:line="240" w:lineRule="auto"/>
        <w:jc w:val="both"/>
        <w:rPr>
          <w:u w:val="single"/>
        </w:rPr>
      </w:pPr>
      <w:r w:rsidRPr="00B936D8">
        <w:rPr>
          <w:u w:val="single"/>
        </w:rPr>
        <w:t>Pytanie</w:t>
      </w:r>
      <w:r>
        <w:rPr>
          <w:u w:val="single"/>
        </w:rPr>
        <w:t xml:space="preserve"> nr 2</w:t>
      </w:r>
      <w:r w:rsidRPr="00B936D8">
        <w:rPr>
          <w:u w:val="single"/>
        </w:rPr>
        <w:t xml:space="preserve">: </w:t>
      </w:r>
    </w:p>
    <w:p w:rsidR="003F119F" w:rsidRDefault="006B1B60" w:rsidP="00E83591">
      <w:pPr>
        <w:spacing w:after="120" w:line="240" w:lineRule="auto"/>
        <w:jc w:val="both"/>
      </w:pPr>
      <w:r>
        <w:t>Prosimy wyjaśnienie zapisu: "Operator projektu będzie odpowiedzialny za ewentualne uszkodzenia mienia oraz osób bezpośrednio związane z realizacją przedmiotowego zadania, jeśli szkody powstaną wskutek działania, zaniechania lub niedbalstwa pracowników, zleceniobiorców lub innych kontrahentów Operatora projektu, w związku z realizacją niniejszego zadania."</w:t>
      </w:r>
    </w:p>
    <w:p w:rsidR="003F119F" w:rsidRDefault="003F119F" w:rsidP="00E83591">
      <w:pPr>
        <w:spacing w:after="120" w:line="240" w:lineRule="auto"/>
        <w:jc w:val="both"/>
      </w:pPr>
    </w:p>
    <w:p w:rsidR="00A4786F" w:rsidRPr="00E83591" w:rsidRDefault="003F119F" w:rsidP="00E83591">
      <w:pPr>
        <w:spacing w:after="120" w:line="240" w:lineRule="auto"/>
        <w:jc w:val="both"/>
        <w:rPr>
          <w:b/>
          <w:u w:val="single"/>
        </w:rPr>
      </w:pPr>
      <w:r w:rsidRPr="00E83591">
        <w:rPr>
          <w:u w:val="single"/>
        </w:rPr>
        <w:t>Odpowiedź:</w:t>
      </w:r>
      <w:r w:rsidR="00E83591" w:rsidRPr="00E83591">
        <w:t xml:space="preserve"> </w:t>
      </w:r>
      <w:r w:rsidR="006B1B60" w:rsidRPr="006B1B60">
        <w:t xml:space="preserve">Odpowiedzialność realizatora </w:t>
      </w:r>
      <w:r w:rsidR="00FE69B7">
        <w:t xml:space="preserve">zadania publicznego </w:t>
      </w:r>
      <w:r w:rsidR="006B1B60" w:rsidRPr="006B1B60">
        <w:t xml:space="preserve">będzie </w:t>
      </w:r>
      <w:r w:rsidR="006B1B60">
        <w:t>określon</w:t>
      </w:r>
      <w:r w:rsidR="001D1ED6">
        <w:t xml:space="preserve">a w umowie przekazania pojazdu. </w:t>
      </w:r>
      <w:r w:rsidR="006B1B60">
        <w:t xml:space="preserve">Realizator </w:t>
      </w:r>
      <w:r w:rsidR="001D1ED6">
        <w:t xml:space="preserve">zadania </w:t>
      </w:r>
      <w:r w:rsidR="006B1B60">
        <w:t xml:space="preserve">będzie ponosił odpowiedzialność w przypadku </w:t>
      </w:r>
      <w:r w:rsidR="001D1ED6">
        <w:t>ewentualnego nieuznania szkody przez ubezpieczyciela pojazdu</w:t>
      </w:r>
      <w:r w:rsidR="00FE69B7">
        <w:t>,</w:t>
      </w:r>
      <w:r w:rsidR="001D1ED6">
        <w:t xml:space="preserve"> w ramach posiadanego</w:t>
      </w:r>
      <w:r w:rsidR="00FE69B7">
        <w:t xml:space="preserve"> przez</w:t>
      </w:r>
      <w:r w:rsidR="001D1ED6">
        <w:t xml:space="preserve"> </w:t>
      </w:r>
      <w:r w:rsidR="00A4786F">
        <w:t xml:space="preserve">Gminę Miasta Brodnicy </w:t>
      </w:r>
      <w:r w:rsidR="001D1ED6">
        <w:t>ubezpieczenia</w:t>
      </w:r>
      <w:r w:rsidR="00FE69B7">
        <w:t>:</w:t>
      </w:r>
      <w:r w:rsidR="001D1ED6">
        <w:t xml:space="preserve"> AC, </w:t>
      </w:r>
      <w:r w:rsidR="00A4786F">
        <w:t xml:space="preserve">HCA, KR, </w:t>
      </w:r>
      <w:r w:rsidR="00802BFB">
        <w:t xml:space="preserve">NNW, OC, </w:t>
      </w:r>
      <w:r w:rsidR="00FE69B7">
        <w:t xml:space="preserve">np. </w:t>
      </w:r>
      <w:r w:rsidR="00802BFB">
        <w:t>w przypadku spowodowania szkody po spożyciu alkoholu lub środków odurzających oraz w</w:t>
      </w:r>
      <w:r w:rsidR="00FE69B7">
        <w:t xml:space="preserve">skutek </w:t>
      </w:r>
      <w:r w:rsidR="00802BFB">
        <w:t>dzia</w:t>
      </w:r>
      <w:r w:rsidR="00FE69B7">
        <w:t>łań regresowych ubezpieczyciela</w:t>
      </w:r>
      <w:r w:rsidR="00802BFB">
        <w:t>.</w:t>
      </w:r>
    </w:p>
    <w:p w:rsidR="00A4786F" w:rsidRDefault="00A4786F" w:rsidP="00E83591">
      <w:pPr>
        <w:spacing w:after="120" w:line="240" w:lineRule="auto"/>
        <w:jc w:val="both"/>
      </w:pPr>
    </w:p>
    <w:p w:rsidR="00E83591" w:rsidRDefault="00E83591" w:rsidP="00E83591">
      <w:pPr>
        <w:spacing w:after="120" w:line="24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F5F9C" w:rsidTr="001F5F9C">
        <w:tc>
          <w:tcPr>
            <w:tcW w:w="4606" w:type="dxa"/>
          </w:tcPr>
          <w:p w:rsidR="001F5F9C" w:rsidRDefault="001F5F9C"/>
        </w:tc>
        <w:tc>
          <w:tcPr>
            <w:tcW w:w="4606" w:type="dxa"/>
          </w:tcPr>
          <w:p w:rsidR="003F119F" w:rsidRDefault="003F119F" w:rsidP="001F5F9C">
            <w:pPr>
              <w:jc w:val="center"/>
            </w:pPr>
            <w:r>
              <w:t>z up. Burmistrza</w:t>
            </w:r>
          </w:p>
          <w:p w:rsidR="001F5F9C" w:rsidRDefault="001F5F9C" w:rsidP="001F5F9C">
            <w:pPr>
              <w:jc w:val="center"/>
            </w:pPr>
            <w:r>
              <w:t>Dyrektor</w:t>
            </w:r>
          </w:p>
          <w:p w:rsidR="001F5F9C" w:rsidRDefault="003F119F" w:rsidP="001F5F9C">
            <w:pPr>
              <w:jc w:val="center"/>
            </w:pPr>
            <w:r>
              <w:t>Brodnickiego Centrum Usług Społecznych</w:t>
            </w:r>
          </w:p>
          <w:p w:rsidR="00E83591" w:rsidRDefault="00E83591" w:rsidP="00E83591"/>
          <w:p w:rsidR="001F5F9C" w:rsidRPr="001F5F9C" w:rsidRDefault="001F5F9C" w:rsidP="001F5F9C">
            <w:pPr>
              <w:jc w:val="center"/>
              <w:rPr>
                <w:i/>
              </w:rPr>
            </w:pPr>
            <w:r w:rsidRPr="001F5F9C">
              <w:rPr>
                <w:i/>
              </w:rPr>
              <w:t xml:space="preserve">/-/ </w:t>
            </w:r>
            <w:r w:rsidR="003F119F">
              <w:rPr>
                <w:i/>
              </w:rPr>
              <w:t xml:space="preserve">mgr </w:t>
            </w:r>
            <w:r w:rsidRPr="001F5F9C">
              <w:rPr>
                <w:i/>
              </w:rPr>
              <w:t>Aleksandra Bykowska</w:t>
            </w:r>
          </w:p>
        </w:tc>
      </w:tr>
    </w:tbl>
    <w:p w:rsidR="00FC3680" w:rsidRDefault="00FC3680" w:rsidP="00E83591"/>
    <w:sectPr w:rsidR="00FC3680" w:rsidSect="00675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F46B7B"/>
    <w:rsid w:val="001D1ED6"/>
    <w:rsid w:val="001F5F9C"/>
    <w:rsid w:val="002518B4"/>
    <w:rsid w:val="0037035D"/>
    <w:rsid w:val="003F119F"/>
    <w:rsid w:val="004E6E64"/>
    <w:rsid w:val="0067578D"/>
    <w:rsid w:val="006B1B60"/>
    <w:rsid w:val="00726B4A"/>
    <w:rsid w:val="007A17E0"/>
    <w:rsid w:val="007F4AF3"/>
    <w:rsid w:val="00802BFB"/>
    <w:rsid w:val="008942C1"/>
    <w:rsid w:val="00A4786F"/>
    <w:rsid w:val="00A86D3C"/>
    <w:rsid w:val="00B936D8"/>
    <w:rsid w:val="00E83591"/>
    <w:rsid w:val="00F46B7B"/>
    <w:rsid w:val="00FB65EE"/>
    <w:rsid w:val="00FC3680"/>
    <w:rsid w:val="00FE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E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5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14lh1-5">
    <w:name w:val="fs14lh1-5"/>
    <w:basedOn w:val="Domylnaczcionkaakapitu"/>
    <w:rsid w:val="003F119F"/>
  </w:style>
  <w:style w:type="paragraph" w:customStyle="1" w:styleId="Default">
    <w:name w:val="Default"/>
    <w:rsid w:val="003F11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Brodnica 0019</dc:creator>
  <cp:keywords/>
  <dc:description/>
  <cp:lastModifiedBy>MOPS Brodnica 0019</cp:lastModifiedBy>
  <cp:revision>22</cp:revision>
  <cp:lastPrinted>2024-06-24T11:38:00Z</cp:lastPrinted>
  <dcterms:created xsi:type="dcterms:W3CDTF">2024-03-11T06:24:00Z</dcterms:created>
  <dcterms:modified xsi:type="dcterms:W3CDTF">2024-06-24T11:38:00Z</dcterms:modified>
</cp:coreProperties>
</file>