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5A50C1" w14:textId="77777777" w:rsidR="00ED1931" w:rsidRPr="006941B2" w:rsidRDefault="00ED1931" w:rsidP="00ED1931">
      <w:pPr>
        <w:suppressAutoHyphens w:val="0"/>
        <w:autoSpaceDE w:val="0"/>
        <w:jc w:val="right"/>
        <w:rPr>
          <w:rFonts w:ascii="Calibri" w:hAnsi="Calibri" w:cs="Calibri"/>
          <w:i/>
          <w:lang w:eastAsia="pl-PL"/>
        </w:rPr>
      </w:pPr>
    </w:p>
    <w:p w14:paraId="08D8C2C6" w14:textId="77777777" w:rsidR="00ED1931" w:rsidRPr="006941B2" w:rsidRDefault="00ED1931" w:rsidP="00ED1931">
      <w:pPr>
        <w:suppressAutoHyphens w:val="0"/>
        <w:autoSpaceDE w:val="0"/>
        <w:rPr>
          <w:rFonts w:ascii="Calibri" w:hAnsi="Calibri" w:cs="Calibri"/>
        </w:rPr>
      </w:pPr>
    </w:p>
    <w:p w14:paraId="7EB4E46B" w14:textId="77777777" w:rsidR="004E0AE3" w:rsidRPr="006941B2" w:rsidRDefault="004E0AE3">
      <w:pPr>
        <w:spacing w:line="276" w:lineRule="auto"/>
        <w:jc w:val="center"/>
        <w:rPr>
          <w:rFonts w:ascii="Calibri" w:hAnsi="Calibri" w:cs="Calibri"/>
        </w:rPr>
      </w:pPr>
      <w:r w:rsidRPr="006941B2">
        <w:rPr>
          <w:rFonts w:ascii="Calibri" w:hAnsi="Calibri" w:cs="Calibri"/>
          <w:b/>
          <w:sz w:val="32"/>
          <w:szCs w:val="32"/>
        </w:rPr>
        <w:t>FORMULARZ REKRUTACYJNY</w:t>
      </w:r>
    </w:p>
    <w:p w14:paraId="7CABC970" w14:textId="77E6D0BC" w:rsidR="00E01A87" w:rsidRPr="001D6FA5" w:rsidRDefault="00E01A87" w:rsidP="00E01A87">
      <w:pPr>
        <w:widowControl w:val="0"/>
        <w:suppressLineNumbers/>
        <w:tabs>
          <w:tab w:val="center" w:pos="4819"/>
          <w:tab w:val="right" w:pos="9638"/>
        </w:tabs>
        <w:jc w:val="center"/>
        <w:rPr>
          <w:rFonts w:ascii="Times New Roman" w:eastAsia="SimSun" w:hAnsi="Times New Roman" w:cs="Lucida Sans"/>
          <w:kern w:val="1"/>
          <w:lang w:eastAsia="hi-IN" w:bidi="hi-IN"/>
        </w:rPr>
      </w:pPr>
      <w:r>
        <w:rPr>
          <w:rFonts w:ascii="Times New Roman" w:hAnsi="Times New Roman" w:cs="Times New Roman"/>
          <w:b/>
          <w:bCs/>
          <w:lang w:eastAsia="hi-IN"/>
        </w:rPr>
        <w:t>„Brodnickie Centrum Usług Społecznych - realizacja usług społecznych dla mieszkańców Gminy Miasta Brodnicy”</w:t>
      </w:r>
    </w:p>
    <w:p w14:paraId="655BD588" w14:textId="77777777" w:rsidR="004E0AE3" w:rsidRPr="006941B2" w:rsidRDefault="004E0AE3">
      <w:pPr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0F1BA863" w14:textId="77777777" w:rsidR="0007043B" w:rsidRPr="006941B2" w:rsidRDefault="0007043B" w:rsidP="00ED1931">
      <w:pPr>
        <w:spacing w:line="276" w:lineRule="auto"/>
        <w:jc w:val="center"/>
        <w:rPr>
          <w:rFonts w:ascii="Calibri" w:hAnsi="Calibri" w:cs="Calibri"/>
        </w:rPr>
      </w:pPr>
    </w:p>
    <w:tbl>
      <w:tblPr>
        <w:tblW w:w="10255" w:type="dxa"/>
        <w:jc w:val="center"/>
        <w:tblLayout w:type="fixed"/>
        <w:tblLook w:val="0000" w:firstRow="0" w:lastRow="0" w:firstColumn="0" w:lastColumn="0" w:noHBand="0" w:noVBand="0"/>
      </w:tblPr>
      <w:tblGrid>
        <w:gridCol w:w="2403"/>
        <w:gridCol w:w="2567"/>
        <w:gridCol w:w="134"/>
        <w:gridCol w:w="1075"/>
        <w:gridCol w:w="1078"/>
        <w:gridCol w:w="2998"/>
      </w:tblGrid>
      <w:tr w:rsidR="004E0AE3" w:rsidRPr="006941B2" w14:paraId="060041AF" w14:textId="77777777" w:rsidTr="00EE02D0">
        <w:trPr>
          <w:trHeight w:val="325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17999C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6CBFA1" w14:textId="77777777" w:rsidR="004E0AE3" w:rsidRPr="006941B2" w:rsidRDefault="004E0AE3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  <w:lang w:eastAsia="en-US"/>
              </w:rPr>
              <w:t>DANE UCZESTNIKA PROJEKTU</w:t>
            </w:r>
          </w:p>
        </w:tc>
      </w:tr>
      <w:tr w:rsidR="004E0AE3" w:rsidRPr="006941B2" w14:paraId="52D6DD1E" w14:textId="77777777" w:rsidTr="00CA1FD6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E480E8" w14:textId="77777777" w:rsidR="004E0AE3" w:rsidRPr="006941B2" w:rsidRDefault="004E0AE3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Imię (imiona)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362D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855136B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0AE3" w:rsidRPr="006941B2" w14:paraId="03511ADC" w14:textId="77777777" w:rsidTr="00CA1FD6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ED9B4C" w14:textId="77777777" w:rsidR="004E0AE3" w:rsidRPr="006941B2" w:rsidRDefault="004E0AE3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6C75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12C80AB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0AE3" w:rsidRPr="006941B2" w14:paraId="5FA9ED6C" w14:textId="77777777" w:rsidTr="00CA1FD6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800B44" w14:textId="77777777" w:rsidR="004E0AE3" w:rsidRPr="006941B2" w:rsidRDefault="004E0AE3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Płeć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0307" w14:textId="77777777" w:rsidR="004E0AE3" w:rsidRPr="006941B2" w:rsidRDefault="00FD71A2">
            <w:pPr>
              <w:widowControl w:val="0"/>
              <w:suppressLineNumbers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Wingdings" w:hAnsi="Calibri" w:cs="Calibri"/>
                <w:color w:val="000000"/>
                <w:kern w:val="2"/>
                <w:sz w:val="22"/>
                <w:szCs w:val="22"/>
              </w:rPr>
              <w:sym w:font="Wingdings" w:char="F06F"/>
            </w:r>
            <w:r w:rsidR="004E0AE3" w:rsidRPr="006941B2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="004E0AE3" w:rsidRPr="006941B2">
              <w:rPr>
                <w:rFonts w:ascii="Calibri" w:eastAsia="DejaVu Sans" w:hAnsi="Calibri" w:cs="Calibri"/>
                <w:kern w:val="2"/>
                <w:sz w:val="22"/>
                <w:szCs w:val="22"/>
              </w:rPr>
              <w:t xml:space="preserve">Kobieta                           </w:t>
            </w:r>
            <w:r w:rsidRPr="006941B2">
              <w:rPr>
                <w:rFonts w:ascii="Calibri" w:eastAsia="Wingdings" w:hAnsi="Calibri" w:cs="Calibri"/>
                <w:color w:val="000000"/>
                <w:kern w:val="2"/>
                <w:sz w:val="22"/>
                <w:szCs w:val="22"/>
              </w:rPr>
              <w:sym w:font="Wingdings" w:char="F06F"/>
            </w:r>
            <w:r w:rsidR="004E0AE3" w:rsidRPr="006941B2">
              <w:rPr>
                <w:rFonts w:ascii="Calibri" w:eastAsia="DejaVu Sans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="004E0AE3" w:rsidRPr="006941B2">
              <w:rPr>
                <w:rFonts w:ascii="Calibri" w:eastAsia="DejaVu Sans" w:hAnsi="Calibri" w:cs="Calibri"/>
                <w:kern w:val="2"/>
                <w:sz w:val="22"/>
                <w:szCs w:val="22"/>
              </w:rPr>
              <w:t>Mężczyzna</w:t>
            </w:r>
          </w:p>
        </w:tc>
      </w:tr>
      <w:tr w:rsidR="004E0AE3" w:rsidRPr="006941B2" w14:paraId="33BB0353" w14:textId="77777777" w:rsidTr="00CA1FD6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0625D3" w14:textId="77777777" w:rsidR="004E0AE3" w:rsidRPr="006941B2" w:rsidRDefault="004E0AE3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BE1C" w14:textId="77777777" w:rsidR="004E0AE3" w:rsidRPr="006941B2" w:rsidRDefault="004E0AE3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  <w:tr w:rsidR="004E0AE3" w:rsidRPr="006941B2" w14:paraId="74F285EA" w14:textId="77777777" w:rsidTr="00CA1FD6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7B681C" w14:textId="77777777" w:rsidR="004E0AE3" w:rsidRPr="006941B2" w:rsidRDefault="004E0AE3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D5A9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0AE3" w:rsidRPr="006941B2" w14:paraId="4A1B0024" w14:textId="77777777" w:rsidTr="00CA1FD6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0853D4" w14:textId="77777777" w:rsidR="004E0AE3" w:rsidRPr="006941B2" w:rsidRDefault="004E0AE3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Nr domu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9C32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68FC23" w14:textId="77777777" w:rsidR="004E0AE3" w:rsidRPr="006941B2" w:rsidRDefault="004E0AE3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Nr lokalu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999D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0AE3" w:rsidRPr="006941B2" w14:paraId="01DBE391" w14:textId="77777777" w:rsidTr="00CA1FD6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E13255" w14:textId="77777777" w:rsidR="004E0AE3" w:rsidRPr="006941B2" w:rsidRDefault="004E0AE3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Kod pocztowy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4A4C5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41F4C1" w14:textId="77777777" w:rsidR="004E0AE3" w:rsidRPr="006941B2" w:rsidRDefault="004E0AE3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Poczta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6C20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0AE3" w:rsidRPr="006941B2" w14:paraId="6D0B779A" w14:textId="77777777" w:rsidTr="00CA1FD6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B5E047" w14:textId="77777777" w:rsidR="004E0AE3" w:rsidRPr="006941B2" w:rsidRDefault="004E0AE3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0340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0AE3" w:rsidRPr="006941B2" w14:paraId="631EAF41" w14:textId="77777777" w:rsidTr="00CA1FD6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F8487A" w14:textId="77777777" w:rsidR="004E0AE3" w:rsidRPr="006941B2" w:rsidRDefault="004E0AE3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Województwo 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6223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0AE3" w:rsidRPr="006941B2" w14:paraId="0331DF75" w14:textId="77777777" w:rsidTr="00CA1FD6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3648F3" w14:textId="77777777" w:rsidR="004E0AE3" w:rsidRPr="006941B2" w:rsidRDefault="004E0AE3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612D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0AE3" w:rsidRPr="006941B2" w14:paraId="0F1AE853" w14:textId="77777777" w:rsidTr="00CA1FD6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563265" w14:textId="77777777" w:rsidR="004E0AE3" w:rsidRPr="006941B2" w:rsidRDefault="004E0AE3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Adres  e-mail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0A96" w14:textId="77777777" w:rsidR="004E0AE3" w:rsidRPr="006941B2" w:rsidRDefault="004E0AE3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1FD6" w:rsidRPr="00CA1FD6" w14:paraId="64164B2A" w14:textId="77777777" w:rsidTr="006941B2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F64BD" w14:textId="77777777" w:rsidR="00CA1FD6" w:rsidRDefault="00E01A87" w:rsidP="00E01A87">
            <w:pPr>
              <w:suppressAutoHyphens w:val="0"/>
              <w:spacing w:after="13" w:line="267" w:lineRule="auto"/>
              <w:ind w:right="41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</w:rPr>
              <w:t>Osoba o znacznym lub umiarkowanym stopniu niepełnosprawności - orzeczenie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85D0E" w14:textId="77777777" w:rsidR="00CA1FD6" w:rsidRPr="00CA1FD6" w:rsidRDefault="00CA1FD6" w:rsidP="006941B2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</w:pPr>
            <w:r w:rsidRPr="00CA1FD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6F"/>
            </w:r>
            <w:r w:rsidRPr="00CA1FD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DD58" w14:textId="77777777" w:rsidR="00CA1FD6" w:rsidRPr="00CA1FD6" w:rsidRDefault="00CA1FD6" w:rsidP="006941B2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</w:pPr>
            <w:r w:rsidRPr="00CA1FD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6F"/>
            </w:r>
            <w:r w:rsidRPr="00CA1FD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4E0AE3" w:rsidRPr="006941B2" w14:paraId="5729630E" w14:textId="77777777" w:rsidTr="00EE02D0">
        <w:trPr>
          <w:trHeight w:val="357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6E10" w14:textId="77777777" w:rsidR="004E0AE3" w:rsidRDefault="00E01A87" w:rsidP="00E01A87">
            <w:pPr>
              <w:autoSpaceDE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Osoba z niepełnosprawnością sprzężoną</w:t>
            </w:r>
            <w:r w:rsidR="00A3520B">
              <w:rPr>
                <w:rFonts w:ascii="Calibri" w:hAnsi="Calibri" w:cs="Calibri"/>
              </w:rPr>
              <w:t xml:space="preserve"> - orzeczenie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1338E" w14:textId="77777777" w:rsidR="004E0AE3" w:rsidRPr="006941B2" w:rsidRDefault="00FD71A2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6F"/>
            </w: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E0AE3"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9CF6" w14:textId="77777777" w:rsidR="004E0AE3" w:rsidRPr="006941B2" w:rsidRDefault="00FD71A2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6F"/>
            </w: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E0AE3"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  <w:tr w:rsidR="006D60D7" w:rsidRPr="006941B2" w14:paraId="45C13342" w14:textId="77777777" w:rsidTr="00F376F3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9FA2F" w14:textId="77777777" w:rsidR="00E01A87" w:rsidRDefault="00E01A87" w:rsidP="00E01A87">
            <w:pPr>
              <w:suppressAutoHyphens w:val="0"/>
              <w:autoSpaceDN w:val="0"/>
              <w:spacing w:after="13" w:line="360" w:lineRule="auto"/>
              <w:ind w:right="41"/>
              <w:rPr>
                <w:rFonts w:ascii="Calibri" w:eastAsia="NSimSun" w:hAnsi="Calibri" w:cs="Calibri"/>
                <w:kern w:val="3"/>
                <w:lang w:bidi="hi-IN"/>
              </w:rPr>
            </w:pPr>
            <w:r>
              <w:rPr>
                <w:rFonts w:ascii="Calibri" w:eastAsia="NSimSun" w:hAnsi="Calibri" w:cs="Calibri"/>
                <w:kern w:val="3"/>
                <w:lang w:bidi="hi-IN"/>
              </w:rPr>
              <w:t>Osoba z zaburzeniami psychicznymi - orzeczenie/zaświadczenie/opinia lekarza</w:t>
            </w:r>
          </w:p>
          <w:p w14:paraId="048FBEB6" w14:textId="77777777" w:rsidR="006D60D7" w:rsidRDefault="006D60D7" w:rsidP="00E01A87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3F33C" w14:textId="77777777" w:rsidR="006D60D7" w:rsidRPr="006941B2" w:rsidRDefault="00FD71A2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6F"/>
            </w: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627A5"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F13A" w14:textId="77777777" w:rsidR="006D60D7" w:rsidRPr="006941B2" w:rsidRDefault="00FD71A2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6F"/>
            </w: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627A5"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  <w:tr w:rsidR="004627A5" w:rsidRPr="006941B2" w14:paraId="008AA49C" w14:textId="77777777" w:rsidTr="00F376F3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8481D" w14:textId="77777777" w:rsidR="004627A5" w:rsidRDefault="004627A5" w:rsidP="00E01A87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Osoba </w:t>
            </w:r>
            <w:r w:rsidR="00E01A87">
              <w:rPr>
                <w:rFonts w:ascii="Calibri" w:hAnsi="Calibri" w:cs="Calibri"/>
              </w:rPr>
              <w:t>z niepełnosprawnością intelektualną orzeczenie/zaświadczenie/opinia lekarza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51E8" w14:textId="77777777" w:rsidR="004627A5" w:rsidRPr="006941B2" w:rsidRDefault="00FD71A2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6F"/>
            </w: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627A5"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1529" w14:textId="77777777" w:rsidR="004627A5" w:rsidRPr="006941B2" w:rsidRDefault="00FD71A2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6F"/>
            </w: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627A5"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  <w:tr w:rsidR="004627A5" w:rsidRPr="006941B2" w14:paraId="42D9EC0F" w14:textId="77777777" w:rsidTr="00F376F3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99890" w14:textId="77777777" w:rsidR="00E01A87" w:rsidRDefault="00E01A87" w:rsidP="00E01A87">
            <w:pPr>
              <w:suppressAutoHyphens w:val="0"/>
              <w:autoSpaceDN w:val="0"/>
              <w:spacing w:after="13" w:line="360" w:lineRule="auto"/>
              <w:ind w:right="41"/>
              <w:rPr>
                <w:rFonts w:ascii="Calibri" w:eastAsia="NSimSun" w:hAnsi="Calibri" w:cs="Calibri"/>
                <w:kern w:val="3"/>
                <w:lang w:bidi="hi-IN"/>
              </w:rPr>
            </w:pPr>
            <w:r>
              <w:rPr>
                <w:rFonts w:ascii="Calibri" w:eastAsia="NSimSun" w:hAnsi="Calibri" w:cs="Calibri"/>
                <w:kern w:val="3"/>
                <w:lang w:bidi="hi-IN"/>
              </w:rPr>
              <w:t xml:space="preserve">Osoba z całościowymi zaburzeniami rozwojowymi (w rozumieniu zgodnym z Międzynarodową Klasyfikacją Chorób i </w:t>
            </w:r>
            <w:r>
              <w:rPr>
                <w:rFonts w:ascii="Calibri" w:eastAsia="NSimSun" w:hAnsi="Calibri" w:cs="Calibri"/>
                <w:kern w:val="3"/>
                <w:lang w:bidi="hi-IN"/>
              </w:rPr>
              <w:lastRenderedPageBreak/>
              <w:t>Problemów Zdrowotnych ICD10) orzeczenie/zaświadczenie/opinia lekarza</w:t>
            </w:r>
          </w:p>
          <w:p w14:paraId="73BEA660" w14:textId="77777777" w:rsidR="004627A5" w:rsidRPr="006941B2" w:rsidRDefault="004627A5">
            <w:pPr>
              <w:autoSpaceDE w:val="0"/>
              <w:rPr>
                <w:rFonts w:ascii="Calibri" w:hAnsi="Calibri" w:cs="Calibri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1A2EA" w14:textId="77777777" w:rsidR="004627A5" w:rsidRPr="006941B2" w:rsidRDefault="00FD71A2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sym w:font="Wingdings" w:char="F06F"/>
            </w: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627A5"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D687" w14:textId="77777777" w:rsidR="004627A5" w:rsidRPr="006941B2" w:rsidRDefault="00FD71A2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6F"/>
            </w: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627A5"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  <w:tr w:rsidR="004627A5" w:rsidRPr="006941B2" w14:paraId="0BA96365" w14:textId="77777777" w:rsidTr="00F376F3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1CE65" w14:textId="77777777" w:rsidR="004627A5" w:rsidRDefault="00E01A87" w:rsidP="00E01A87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Osoba korzystająca z programu FE PŻ - oświadczenie,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7D574" w14:textId="77777777" w:rsidR="004627A5" w:rsidRPr="006941B2" w:rsidRDefault="00FD71A2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6F"/>
            </w: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627A5"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9808" w14:textId="77777777" w:rsidR="004627A5" w:rsidRPr="006941B2" w:rsidRDefault="00FD71A2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6F"/>
            </w: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627A5"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  <w:tr w:rsidR="004627A5" w:rsidRPr="006941B2" w14:paraId="368C1D4B" w14:textId="77777777" w:rsidTr="00F376F3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6D029" w14:textId="77777777" w:rsidR="004627A5" w:rsidRDefault="00E01A87" w:rsidP="00E01A87">
            <w:pPr>
              <w:suppressAutoHyphens w:val="0"/>
              <w:spacing w:after="13" w:line="267" w:lineRule="auto"/>
              <w:ind w:right="41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</w:rPr>
              <w:t>Osoba zamieszkująca samotnie - oświadczenie.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CB71F" w14:textId="77777777" w:rsidR="004627A5" w:rsidRPr="006941B2" w:rsidRDefault="00FD71A2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6F"/>
            </w: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627A5"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EE6A" w14:textId="77777777" w:rsidR="004627A5" w:rsidRPr="006941B2" w:rsidRDefault="00FD71A2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</w:pP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sym w:font="Wingdings" w:char="F06F"/>
            </w:r>
            <w:r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627A5" w:rsidRPr="006941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</w:tbl>
    <w:p w14:paraId="384C9658" w14:textId="77777777" w:rsidR="004E0AE3" w:rsidRPr="006941B2" w:rsidRDefault="004E0AE3">
      <w:pPr>
        <w:spacing w:line="360" w:lineRule="auto"/>
        <w:rPr>
          <w:rFonts w:ascii="Calibri" w:hAnsi="Calibri" w:cs="Calibri"/>
        </w:rPr>
      </w:pPr>
    </w:p>
    <w:p w14:paraId="6D308E79" w14:textId="77777777" w:rsidR="004E0AE3" w:rsidRPr="006941B2" w:rsidRDefault="004E0AE3">
      <w:pPr>
        <w:rPr>
          <w:rFonts w:ascii="Calibri" w:hAnsi="Calibri" w:cs="Calibri"/>
          <w:sz w:val="22"/>
          <w:szCs w:val="22"/>
        </w:rPr>
      </w:pPr>
    </w:p>
    <w:p w14:paraId="7AD6B65C" w14:textId="77777777" w:rsidR="004E0AE3" w:rsidRPr="006941B2" w:rsidRDefault="004E0AE3">
      <w:pPr>
        <w:rPr>
          <w:rFonts w:ascii="Calibri" w:hAnsi="Calibri" w:cs="Calibri"/>
          <w:sz w:val="22"/>
          <w:szCs w:val="22"/>
        </w:rPr>
      </w:pPr>
    </w:p>
    <w:p w14:paraId="1A1ED1BF" w14:textId="77777777" w:rsidR="004E0AE3" w:rsidRPr="006941B2" w:rsidRDefault="004E0AE3">
      <w:pPr>
        <w:rPr>
          <w:rFonts w:ascii="Calibri" w:hAnsi="Calibri" w:cs="Calibri"/>
          <w:sz w:val="22"/>
          <w:szCs w:val="22"/>
        </w:rPr>
      </w:pPr>
    </w:p>
    <w:p w14:paraId="2B615CA3" w14:textId="77777777" w:rsidR="00ED1931" w:rsidRPr="006941B2" w:rsidRDefault="008A4D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…….</w:t>
      </w:r>
      <w:r w:rsidR="004E0AE3" w:rsidRPr="006941B2">
        <w:rPr>
          <w:rFonts w:ascii="Calibri" w:hAnsi="Calibri" w:cs="Calibri"/>
          <w:sz w:val="22"/>
          <w:szCs w:val="22"/>
        </w:rPr>
        <w:t>…………………………</w:t>
      </w:r>
      <w:r w:rsidR="00CA1FD6" w:rsidRPr="006941B2">
        <w:rPr>
          <w:rFonts w:ascii="Calibri" w:hAnsi="Calibri" w:cs="Calibri"/>
          <w:sz w:val="22"/>
          <w:szCs w:val="22"/>
        </w:rPr>
        <w:t>…………</w:t>
      </w:r>
      <w:r w:rsidR="004E0AE3" w:rsidRPr="006941B2">
        <w:rPr>
          <w:rFonts w:ascii="Calibri" w:hAnsi="Calibri" w:cs="Calibri"/>
          <w:sz w:val="22"/>
          <w:szCs w:val="22"/>
        </w:rPr>
        <w:t>……</w:t>
      </w:r>
      <w:r w:rsidR="004E0AE3" w:rsidRPr="006941B2">
        <w:rPr>
          <w:rFonts w:ascii="Calibri" w:hAnsi="Calibri" w:cs="Calibri"/>
          <w:sz w:val="22"/>
          <w:szCs w:val="22"/>
        </w:rPr>
        <w:tab/>
      </w:r>
      <w:r w:rsidR="004E0AE3" w:rsidRPr="006941B2">
        <w:rPr>
          <w:rFonts w:ascii="Calibri" w:hAnsi="Calibri" w:cs="Calibri"/>
          <w:sz w:val="22"/>
          <w:szCs w:val="22"/>
        </w:rPr>
        <w:tab/>
      </w:r>
      <w:r w:rsidR="004E0AE3" w:rsidRPr="006941B2">
        <w:rPr>
          <w:rFonts w:ascii="Calibri" w:hAnsi="Calibri" w:cs="Calibri"/>
          <w:sz w:val="22"/>
          <w:szCs w:val="22"/>
        </w:rPr>
        <w:tab/>
      </w:r>
      <w:r w:rsidR="00CA1FD6" w:rsidRPr="006941B2">
        <w:rPr>
          <w:rFonts w:ascii="Calibri" w:hAnsi="Calibri" w:cs="Calibri"/>
          <w:sz w:val="22"/>
          <w:szCs w:val="22"/>
        </w:rPr>
        <w:tab/>
      </w:r>
      <w:r w:rsidR="00ED1931" w:rsidRPr="006941B2">
        <w:rPr>
          <w:rFonts w:ascii="Calibri" w:hAnsi="Calibri" w:cs="Calibri"/>
          <w:sz w:val="22"/>
          <w:szCs w:val="22"/>
        </w:rPr>
        <w:t>………………</w:t>
      </w:r>
      <w:r w:rsidR="00CA1FD6" w:rsidRPr="006941B2">
        <w:rPr>
          <w:rFonts w:ascii="Calibri" w:hAnsi="Calibri" w:cs="Calibri"/>
          <w:sz w:val="22"/>
          <w:szCs w:val="22"/>
        </w:rPr>
        <w:t>………</w:t>
      </w:r>
      <w:r w:rsidR="00ED1931" w:rsidRPr="006941B2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512BA14C" w14:textId="77777777" w:rsidR="004E0AE3" w:rsidRPr="006941B2" w:rsidRDefault="008A4D78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ED1931" w:rsidRPr="006941B2">
        <w:rPr>
          <w:rFonts w:ascii="Calibri" w:hAnsi="Calibri" w:cs="Calibri"/>
          <w:sz w:val="22"/>
          <w:szCs w:val="22"/>
        </w:rPr>
        <w:t xml:space="preserve">    </w:t>
      </w:r>
      <w:r w:rsidR="004E0AE3" w:rsidRPr="006941B2">
        <w:rPr>
          <w:rFonts w:ascii="Calibri" w:hAnsi="Calibri" w:cs="Calibri"/>
          <w:sz w:val="22"/>
          <w:szCs w:val="22"/>
        </w:rPr>
        <w:t xml:space="preserve">(Miejscowość, data) </w:t>
      </w:r>
      <w:r w:rsidR="004E0AE3" w:rsidRPr="006941B2">
        <w:rPr>
          <w:rFonts w:ascii="Calibri" w:hAnsi="Calibri" w:cs="Calibri"/>
          <w:sz w:val="22"/>
          <w:szCs w:val="22"/>
        </w:rPr>
        <w:tab/>
      </w:r>
      <w:r w:rsidR="004E0AE3" w:rsidRPr="006941B2">
        <w:rPr>
          <w:rFonts w:ascii="Calibri" w:hAnsi="Calibri" w:cs="Calibri"/>
          <w:sz w:val="22"/>
          <w:szCs w:val="22"/>
        </w:rPr>
        <w:tab/>
      </w:r>
      <w:r w:rsidR="004E0AE3" w:rsidRPr="006941B2">
        <w:rPr>
          <w:rFonts w:ascii="Calibri" w:hAnsi="Calibri" w:cs="Calibri"/>
          <w:sz w:val="22"/>
          <w:szCs w:val="22"/>
        </w:rPr>
        <w:tab/>
      </w:r>
      <w:r w:rsidR="004E0AE3" w:rsidRPr="006941B2">
        <w:rPr>
          <w:rFonts w:ascii="Calibri" w:hAnsi="Calibri" w:cs="Calibri"/>
          <w:sz w:val="22"/>
          <w:szCs w:val="22"/>
        </w:rPr>
        <w:tab/>
      </w:r>
      <w:r w:rsidR="004E0AE3" w:rsidRPr="006941B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</w:t>
      </w:r>
      <w:r w:rsidR="004E0AE3" w:rsidRPr="006941B2">
        <w:rPr>
          <w:rFonts w:ascii="Calibri" w:hAnsi="Calibri" w:cs="Calibri"/>
          <w:sz w:val="22"/>
          <w:szCs w:val="22"/>
        </w:rPr>
        <w:t>(Czytelny podpis)</w:t>
      </w:r>
    </w:p>
    <w:p w14:paraId="11D7B069" w14:textId="77777777" w:rsidR="004E0AE3" w:rsidRPr="006941B2" w:rsidRDefault="004E0AE3">
      <w:pPr>
        <w:rPr>
          <w:rFonts w:ascii="Calibri" w:hAnsi="Calibri" w:cs="Calibri"/>
          <w:sz w:val="22"/>
          <w:szCs w:val="22"/>
        </w:rPr>
      </w:pPr>
    </w:p>
    <w:p w14:paraId="1A9770C8" w14:textId="77777777" w:rsidR="004E0AE3" w:rsidRPr="006941B2" w:rsidRDefault="004E0AE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ECE6AD1" w14:textId="77777777" w:rsidR="008A4D78" w:rsidRDefault="008A4D7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FE4BCAE" w14:textId="77777777" w:rsidR="004E0AE3" w:rsidRPr="006941B2" w:rsidRDefault="004E0AE3">
      <w:pPr>
        <w:spacing w:line="360" w:lineRule="auto"/>
        <w:rPr>
          <w:rFonts w:ascii="Calibri" w:hAnsi="Calibri" w:cs="Calibri"/>
        </w:rPr>
      </w:pPr>
      <w:r w:rsidRPr="006941B2">
        <w:rPr>
          <w:rFonts w:ascii="Calibri" w:hAnsi="Calibri" w:cs="Calibri"/>
          <w:sz w:val="22"/>
          <w:szCs w:val="22"/>
        </w:rPr>
        <w:t>Do formularza rekrutacyjnego należy załączyć :</w:t>
      </w:r>
    </w:p>
    <w:p w14:paraId="55271023" w14:textId="77777777" w:rsidR="004E0AE3" w:rsidRPr="006941B2" w:rsidRDefault="00973874">
      <w:pPr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</w:rPr>
      </w:pPr>
      <w:r w:rsidRPr="006941B2">
        <w:rPr>
          <w:rFonts w:ascii="Calibri" w:hAnsi="Calibri" w:cs="Calibri"/>
          <w:color w:val="000000"/>
          <w:sz w:val="22"/>
          <w:szCs w:val="22"/>
        </w:rPr>
        <w:t>Klauzula informacyjna -</w:t>
      </w:r>
      <w:r w:rsidR="004E0AE3" w:rsidRPr="006941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E0AE3" w:rsidRPr="006941B2">
        <w:rPr>
          <w:rFonts w:ascii="Calibri" w:hAnsi="Calibri" w:cs="Calibri"/>
          <w:sz w:val="22"/>
          <w:szCs w:val="22"/>
        </w:rPr>
        <w:t xml:space="preserve">załącznik nr 1 </w:t>
      </w:r>
    </w:p>
    <w:p w14:paraId="56A30001" w14:textId="77777777" w:rsidR="004E0AE3" w:rsidRPr="006941B2" w:rsidRDefault="004E0AE3">
      <w:pPr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</w:rPr>
      </w:pPr>
      <w:r w:rsidRPr="006941B2">
        <w:rPr>
          <w:rFonts w:ascii="Calibri" w:hAnsi="Calibri" w:cs="Calibri"/>
          <w:color w:val="000000"/>
          <w:sz w:val="22"/>
          <w:szCs w:val="22"/>
        </w:rPr>
        <w:t>Oświadczenie o zamieszk</w:t>
      </w:r>
      <w:r w:rsidR="00653CD6">
        <w:rPr>
          <w:rFonts w:ascii="Calibri" w:hAnsi="Calibri" w:cs="Calibri"/>
          <w:color w:val="000000"/>
          <w:sz w:val="22"/>
          <w:szCs w:val="22"/>
        </w:rPr>
        <w:t>iwaniu na terenie Gminy Miasta Brodnic</w:t>
      </w:r>
      <w:r w:rsidR="008A4D78">
        <w:rPr>
          <w:rFonts w:ascii="Calibri" w:hAnsi="Calibri" w:cs="Calibri"/>
          <w:color w:val="000000"/>
          <w:sz w:val="22"/>
          <w:szCs w:val="22"/>
        </w:rPr>
        <w:t>y</w:t>
      </w:r>
      <w:r w:rsidRPr="006941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A4D78">
        <w:rPr>
          <w:rFonts w:ascii="Calibri" w:hAnsi="Calibri" w:cs="Calibri"/>
          <w:color w:val="000000"/>
          <w:sz w:val="22"/>
          <w:szCs w:val="22"/>
        </w:rPr>
        <w:t>-</w:t>
      </w:r>
      <w:r w:rsidRPr="006941B2">
        <w:rPr>
          <w:rFonts w:ascii="Calibri" w:hAnsi="Calibri" w:cs="Calibri"/>
          <w:color w:val="000000"/>
          <w:sz w:val="22"/>
          <w:szCs w:val="22"/>
        </w:rPr>
        <w:t xml:space="preserve"> załącznik nr 2</w:t>
      </w:r>
    </w:p>
    <w:p w14:paraId="464418C7" w14:textId="77777777" w:rsidR="004E0AE3" w:rsidRPr="006941B2" w:rsidRDefault="004E0AE3">
      <w:pPr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</w:rPr>
      </w:pPr>
      <w:r w:rsidRPr="006941B2">
        <w:rPr>
          <w:rFonts w:ascii="Calibri" w:hAnsi="Calibri" w:cs="Calibri"/>
          <w:color w:val="000000"/>
          <w:sz w:val="22"/>
          <w:szCs w:val="22"/>
        </w:rPr>
        <w:t xml:space="preserve">Zaświadczenie lekarskie lub oświadczenie o spełnianiu kryterium bycia osobą potrzebującą wsparcia w codziennym funkcjonowaniu </w:t>
      </w:r>
      <w:r w:rsidR="008A4D78">
        <w:rPr>
          <w:rFonts w:ascii="Calibri" w:hAnsi="Calibri" w:cs="Calibri"/>
          <w:color w:val="000000"/>
          <w:sz w:val="22"/>
          <w:szCs w:val="22"/>
        </w:rPr>
        <w:t>-</w:t>
      </w:r>
      <w:r w:rsidRPr="006941B2">
        <w:rPr>
          <w:rFonts w:ascii="Calibri" w:hAnsi="Calibri" w:cs="Calibri"/>
          <w:color w:val="000000"/>
          <w:sz w:val="22"/>
          <w:szCs w:val="22"/>
        </w:rPr>
        <w:t xml:space="preserve"> załącznik nr 3</w:t>
      </w:r>
    </w:p>
    <w:p w14:paraId="3D777225" w14:textId="77777777" w:rsidR="004E0AE3" w:rsidRPr="006941B2" w:rsidRDefault="004E0AE3">
      <w:pPr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</w:rPr>
      </w:pPr>
      <w:r w:rsidRPr="006941B2">
        <w:rPr>
          <w:rFonts w:ascii="Calibri" w:hAnsi="Calibri" w:cs="Calibri"/>
          <w:color w:val="000000"/>
          <w:sz w:val="22"/>
          <w:szCs w:val="22"/>
        </w:rPr>
        <w:t>Orzeczenie/zaświadczenie  o niepełnosprawności, orzeczenie lekarza orzecznika ZUS lub</w:t>
      </w:r>
    </w:p>
    <w:p w14:paraId="2A62C5D7" w14:textId="77777777" w:rsidR="004E0AE3" w:rsidRPr="006941B2" w:rsidRDefault="004E0AE3">
      <w:pPr>
        <w:autoSpaceDE w:val="0"/>
        <w:ind w:left="284"/>
        <w:jc w:val="both"/>
        <w:rPr>
          <w:rFonts w:ascii="Calibri" w:hAnsi="Calibri" w:cs="Calibri"/>
        </w:rPr>
      </w:pPr>
      <w:r w:rsidRPr="006941B2">
        <w:rPr>
          <w:rFonts w:ascii="Calibri" w:hAnsi="Calibri" w:cs="Calibri"/>
          <w:color w:val="000000"/>
          <w:sz w:val="22"/>
          <w:szCs w:val="22"/>
        </w:rPr>
        <w:t xml:space="preserve">komisji lekarskiej ZUS do celów rentowych, </w:t>
      </w:r>
      <w:r w:rsidR="00EE02D0" w:rsidRPr="006941B2">
        <w:rPr>
          <w:rFonts w:ascii="Calibri" w:hAnsi="Calibri" w:cs="Calibri"/>
          <w:color w:val="000000"/>
          <w:sz w:val="22"/>
          <w:szCs w:val="22"/>
        </w:rPr>
        <w:t xml:space="preserve">orzeczenie o </w:t>
      </w:r>
      <w:r w:rsidRPr="006941B2">
        <w:rPr>
          <w:rFonts w:ascii="Calibri" w:hAnsi="Calibri" w:cs="Calibri"/>
          <w:color w:val="000000"/>
          <w:sz w:val="22"/>
          <w:szCs w:val="22"/>
        </w:rPr>
        <w:t>chorobie psychicznej.</w:t>
      </w:r>
      <w:r w:rsidR="00E01A8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941B2">
        <w:rPr>
          <w:rFonts w:ascii="Calibri" w:hAnsi="Calibri" w:cs="Calibri"/>
          <w:color w:val="000000"/>
          <w:sz w:val="22"/>
          <w:szCs w:val="22"/>
        </w:rPr>
        <w:t>Kopię</w:t>
      </w:r>
      <w:r w:rsidR="00A352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941B2">
        <w:rPr>
          <w:rFonts w:ascii="Calibri" w:hAnsi="Calibri" w:cs="Calibri"/>
          <w:color w:val="000000"/>
          <w:sz w:val="22"/>
          <w:szCs w:val="22"/>
        </w:rPr>
        <w:t xml:space="preserve">w/w dokumentów należy potwierdzić za zgodność z oryginałem oraz dostarczyć oryginał do wglądu. </w:t>
      </w:r>
    </w:p>
    <w:p w14:paraId="2A4C9F20" w14:textId="77777777" w:rsidR="004E0AE3" w:rsidRPr="006941B2" w:rsidRDefault="004E0AE3">
      <w:pPr>
        <w:spacing w:line="480" w:lineRule="auto"/>
        <w:rPr>
          <w:rFonts w:ascii="Calibri" w:eastAsia="Calibri" w:hAnsi="Calibri" w:cs="Calibri"/>
          <w:sz w:val="22"/>
          <w:szCs w:val="22"/>
        </w:rPr>
      </w:pPr>
    </w:p>
    <w:p w14:paraId="5881562E" w14:textId="77777777" w:rsidR="004E0AE3" w:rsidRPr="006941B2" w:rsidRDefault="004E0AE3">
      <w:pPr>
        <w:suppressAutoHyphens w:val="0"/>
        <w:autoSpaceDE w:val="0"/>
        <w:ind w:firstLine="426"/>
        <w:rPr>
          <w:rFonts w:ascii="Calibri" w:eastAsia="Calibri" w:hAnsi="Calibri" w:cs="Calibri"/>
          <w:b/>
          <w:sz w:val="22"/>
          <w:szCs w:val="22"/>
          <w:lang w:eastAsia="pl-PL"/>
        </w:rPr>
      </w:pPr>
    </w:p>
    <w:p w14:paraId="74D40E74" w14:textId="77777777" w:rsidR="004E0AE3" w:rsidRPr="006941B2" w:rsidRDefault="004E0AE3">
      <w:pPr>
        <w:rPr>
          <w:rFonts w:ascii="Calibri" w:eastAsia="Calibri" w:hAnsi="Calibri" w:cs="Calibri"/>
        </w:rPr>
      </w:pPr>
    </w:p>
    <w:p w14:paraId="063B7FFD" w14:textId="77777777" w:rsidR="004E0AE3" w:rsidRPr="006941B2" w:rsidRDefault="004E0AE3">
      <w:pPr>
        <w:rPr>
          <w:rFonts w:ascii="Calibri" w:eastAsia="Calibri" w:hAnsi="Calibri" w:cs="Calibri"/>
        </w:rPr>
      </w:pPr>
    </w:p>
    <w:p w14:paraId="33A9CC86" w14:textId="77777777" w:rsidR="004E0AE3" w:rsidRPr="006941B2" w:rsidRDefault="004E0AE3">
      <w:pPr>
        <w:rPr>
          <w:rFonts w:ascii="Calibri" w:eastAsia="Calibri" w:hAnsi="Calibri" w:cs="Calibri"/>
        </w:rPr>
      </w:pPr>
    </w:p>
    <w:p w14:paraId="141812B0" w14:textId="77777777" w:rsidR="004E0AE3" w:rsidRPr="006941B2" w:rsidRDefault="004E0AE3">
      <w:pPr>
        <w:rPr>
          <w:rFonts w:ascii="Calibri" w:eastAsia="Calibri" w:hAnsi="Calibri" w:cs="Calibri"/>
        </w:rPr>
      </w:pPr>
    </w:p>
    <w:p w14:paraId="7A91B3E3" w14:textId="77777777" w:rsidR="004E0AE3" w:rsidRPr="006941B2" w:rsidRDefault="004E0AE3">
      <w:pPr>
        <w:rPr>
          <w:rFonts w:ascii="Calibri" w:eastAsia="Calibri" w:hAnsi="Calibri" w:cs="Calibri"/>
        </w:rPr>
      </w:pPr>
    </w:p>
    <w:p w14:paraId="42AF1662" w14:textId="77777777" w:rsidR="004E0AE3" w:rsidRPr="006941B2" w:rsidRDefault="004E0AE3">
      <w:pPr>
        <w:rPr>
          <w:rFonts w:ascii="Calibri" w:eastAsia="Calibri" w:hAnsi="Calibri" w:cs="Calibri"/>
        </w:rPr>
      </w:pPr>
    </w:p>
    <w:p w14:paraId="51FA7E73" w14:textId="77777777" w:rsidR="004E0AE3" w:rsidRPr="006941B2" w:rsidRDefault="004E0AE3">
      <w:pPr>
        <w:rPr>
          <w:rFonts w:ascii="Calibri" w:eastAsia="Calibri" w:hAnsi="Calibri" w:cs="Calibri"/>
        </w:rPr>
      </w:pPr>
    </w:p>
    <w:p w14:paraId="11D1DB3F" w14:textId="77777777" w:rsidR="004E0AE3" w:rsidRPr="006941B2" w:rsidRDefault="004E0AE3">
      <w:pPr>
        <w:rPr>
          <w:rFonts w:ascii="Calibri" w:eastAsia="Calibri" w:hAnsi="Calibri" w:cs="Calibri"/>
        </w:rPr>
      </w:pPr>
    </w:p>
    <w:p w14:paraId="3AD4AEB8" w14:textId="77777777" w:rsidR="004E0AE3" w:rsidRPr="006941B2" w:rsidRDefault="004E0AE3">
      <w:pPr>
        <w:rPr>
          <w:rFonts w:ascii="Calibri" w:eastAsia="Calibri" w:hAnsi="Calibri" w:cs="Calibri"/>
        </w:rPr>
      </w:pPr>
    </w:p>
    <w:p w14:paraId="0C3F907B" w14:textId="77777777" w:rsidR="004E0AE3" w:rsidRPr="006941B2" w:rsidRDefault="004E0AE3">
      <w:pPr>
        <w:rPr>
          <w:rFonts w:ascii="Calibri" w:eastAsia="Calibri" w:hAnsi="Calibri" w:cs="Calibri"/>
        </w:rPr>
      </w:pPr>
    </w:p>
    <w:p w14:paraId="7D9664AB" w14:textId="77777777" w:rsidR="004E0AE3" w:rsidRPr="006941B2" w:rsidRDefault="004E0AE3">
      <w:pPr>
        <w:rPr>
          <w:rFonts w:ascii="Calibri" w:eastAsia="Calibri" w:hAnsi="Calibri" w:cs="Calibri"/>
        </w:rPr>
      </w:pPr>
    </w:p>
    <w:p w14:paraId="0DA0F7D9" w14:textId="77777777" w:rsidR="004E0AE3" w:rsidRPr="006941B2" w:rsidRDefault="004E0AE3">
      <w:pPr>
        <w:rPr>
          <w:rFonts w:ascii="Calibri" w:eastAsia="Calibri" w:hAnsi="Calibri" w:cs="Calibri"/>
        </w:rPr>
      </w:pPr>
    </w:p>
    <w:p w14:paraId="7350FFE5" w14:textId="77777777" w:rsidR="004E0AE3" w:rsidRPr="006941B2" w:rsidRDefault="004E0AE3">
      <w:pPr>
        <w:rPr>
          <w:rFonts w:ascii="Calibri" w:eastAsia="Calibri" w:hAnsi="Calibri" w:cs="Calibri"/>
        </w:rPr>
      </w:pPr>
    </w:p>
    <w:p w14:paraId="0575D9A6" w14:textId="77777777" w:rsidR="004E0AE3" w:rsidRPr="006941B2" w:rsidRDefault="004E0AE3">
      <w:pPr>
        <w:rPr>
          <w:rFonts w:ascii="Calibri" w:eastAsia="Calibri" w:hAnsi="Calibri" w:cs="Calibri"/>
        </w:rPr>
      </w:pPr>
    </w:p>
    <w:p w14:paraId="152B66AF" w14:textId="77777777" w:rsidR="004E0AE3" w:rsidRPr="006941B2" w:rsidRDefault="004E0AE3">
      <w:pPr>
        <w:rPr>
          <w:rFonts w:ascii="Calibri" w:eastAsia="Calibri" w:hAnsi="Calibri" w:cs="Calibri"/>
        </w:rPr>
      </w:pPr>
    </w:p>
    <w:p w14:paraId="3D0F15F3" w14:textId="77777777" w:rsidR="004E0AE3" w:rsidRPr="006941B2" w:rsidRDefault="004E0AE3">
      <w:pPr>
        <w:rPr>
          <w:rFonts w:ascii="Calibri" w:eastAsia="Calibri" w:hAnsi="Calibri" w:cs="Calibri"/>
        </w:rPr>
      </w:pPr>
    </w:p>
    <w:p w14:paraId="06C9E4F8" w14:textId="77777777" w:rsidR="004E0AE3" w:rsidRPr="006941B2" w:rsidRDefault="004E0AE3">
      <w:pPr>
        <w:rPr>
          <w:rFonts w:ascii="Calibri" w:eastAsia="Calibri" w:hAnsi="Calibri" w:cs="Calibri"/>
        </w:rPr>
      </w:pPr>
    </w:p>
    <w:p w14:paraId="0A61C1D5" w14:textId="77777777" w:rsidR="004E0AE3" w:rsidRDefault="004E0AE3">
      <w:pPr>
        <w:tabs>
          <w:tab w:val="left" w:pos="6120"/>
        </w:tabs>
      </w:pPr>
      <w:r>
        <w:rPr>
          <w:rFonts w:ascii="Calibri" w:eastAsia="Calibri" w:hAnsi="Calibri" w:cs="Calibri"/>
        </w:rPr>
        <w:tab/>
      </w:r>
    </w:p>
    <w:sectPr w:rsidR="004E0AE3">
      <w:headerReference w:type="default" r:id="rId7"/>
      <w:footerReference w:type="default" r:id="rId8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F6AD" w14:textId="77777777" w:rsidR="0047461B" w:rsidRDefault="0047461B">
      <w:r>
        <w:separator/>
      </w:r>
    </w:p>
  </w:endnote>
  <w:endnote w:type="continuationSeparator" w:id="0">
    <w:p w14:paraId="3C3F9775" w14:textId="77777777" w:rsidR="0047461B" w:rsidRDefault="0047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Arial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860A" w14:textId="77777777" w:rsidR="00653CD6" w:rsidRPr="00653CD6" w:rsidRDefault="00083405" w:rsidP="00653CD6">
    <w:pPr>
      <w:widowControl w:val="0"/>
      <w:suppressLineNumbers/>
      <w:tabs>
        <w:tab w:val="center" w:pos="4819"/>
        <w:tab w:val="right" w:pos="9638"/>
      </w:tabs>
      <w:ind w:left="2124"/>
      <w:jc w:val="center"/>
      <w:rPr>
        <w:rFonts w:ascii="Times New Roman" w:eastAsia="SimSun" w:hAnsi="Times New Roman" w:cs="Lucida Sans"/>
        <w:kern w:val="1"/>
        <w:lang w:eastAsia="hi-IN" w:bidi="hi-IN"/>
      </w:rPr>
    </w:pPr>
    <w:r>
      <w:rPr>
        <w:rFonts w:ascii="Times New Roman" w:eastAsia="SimSun" w:hAnsi="Times New Roman" w:cs="Lucida Sans"/>
        <w:noProof/>
        <w:kern w:val="1"/>
        <w:lang w:eastAsia="pl-PL"/>
      </w:rPr>
      <w:drawing>
        <wp:anchor distT="0" distB="0" distL="0" distR="0" simplePos="0" relativeHeight="251657728" behindDoc="0" locked="0" layoutInCell="1" allowOverlap="1" wp14:anchorId="2C9B4E59" wp14:editId="5D198259">
          <wp:simplePos x="0" y="0"/>
          <wp:positionH relativeFrom="margin">
            <wp:posOffset>209550</wp:posOffset>
          </wp:positionH>
          <wp:positionV relativeFrom="margin">
            <wp:posOffset>8981440</wp:posOffset>
          </wp:positionV>
          <wp:extent cx="447675" cy="511810"/>
          <wp:effectExtent l="1905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18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452CEF" w14:textId="77777777" w:rsidR="00653CD6" w:rsidRPr="00653CD6" w:rsidRDefault="00653CD6" w:rsidP="00653CD6">
    <w:pPr>
      <w:widowControl w:val="0"/>
      <w:suppressLineNumbers/>
      <w:tabs>
        <w:tab w:val="center" w:pos="4819"/>
        <w:tab w:val="right" w:pos="9638"/>
      </w:tabs>
      <w:jc w:val="center"/>
      <w:rPr>
        <w:rFonts w:ascii="Times New Roman" w:eastAsia="SimSun" w:hAnsi="Times New Roman" w:cs="Lucida Sans"/>
        <w:kern w:val="1"/>
        <w:lang w:eastAsia="hi-IN" w:bidi="hi-IN"/>
      </w:rPr>
    </w:pPr>
  </w:p>
  <w:p w14:paraId="56D9BE0A" w14:textId="314FCFE8" w:rsidR="00FD71A2" w:rsidRPr="00653CD6" w:rsidRDefault="00653CD6" w:rsidP="00653CD6">
    <w:pPr>
      <w:tabs>
        <w:tab w:val="center" w:pos="4536"/>
      </w:tabs>
      <w:ind w:left="426" w:right="425"/>
      <w:jc w:val="center"/>
      <w:rPr>
        <w:rFonts w:ascii="Calibri" w:eastAsia="Calibri" w:hAnsi="Calibri" w:cs="Calibri"/>
        <w:sz w:val="18"/>
        <w:szCs w:val="18"/>
        <w:lang w:eastAsia="ar-SA"/>
      </w:rPr>
    </w:pPr>
    <w:r w:rsidRPr="00653CD6">
      <w:rPr>
        <w:rFonts w:cs="Times New Roman"/>
        <w:noProof/>
        <w:lang w:eastAsia="ar-SA"/>
      </w:rPr>
      <w:t xml:space="preserve"> </w:t>
    </w:r>
    <w:bookmarkStart w:id="0" w:name="_Hlk155691968"/>
    <w:r w:rsidR="00E01A87">
      <w:rPr>
        <w:rFonts w:cs="Times New Roman"/>
        <w:noProof/>
        <w:lang w:eastAsia="ar-SA"/>
      </w:rPr>
      <w:t xml:space="preserve">   </w:t>
    </w:r>
    <w:r w:rsidR="00E01A87">
      <w:rPr>
        <w:rFonts w:ascii="Times New Roman" w:hAnsi="Times New Roman" w:cs="Times New Roman"/>
        <w:b/>
        <w:bCs/>
        <w:lang w:eastAsia="hi-IN"/>
      </w:rPr>
      <w:t>„Brodnickie Centrum Usług Społecznych - realizacja usług społecznych dla mieszkańców Gminy Miasta Brodnicy”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0ECE" w14:textId="77777777" w:rsidR="0047461B" w:rsidRDefault="0047461B">
      <w:r>
        <w:separator/>
      </w:r>
    </w:p>
  </w:footnote>
  <w:footnote w:type="continuationSeparator" w:id="0">
    <w:p w14:paraId="1F0162BF" w14:textId="77777777" w:rsidR="0047461B" w:rsidRDefault="0047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BC23" w14:textId="77777777" w:rsidR="004E0AE3" w:rsidRDefault="004E0AE3">
    <w:pPr>
      <w:tabs>
        <w:tab w:val="center" w:pos="4536"/>
        <w:tab w:val="right" w:pos="9072"/>
      </w:tabs>
      <w:suppressAutoHyphens w:val="0"/>
      <w:rPr>
        <w:lang w:eastAsia="pl-PL"/>
      </w:rPr>
    </w:pPr>
  </w:p>
  <w:p w14:paraId="51B06E5E" w14:textId="77777777" w:rsidR="004E0AE3" w:rsidRDefault="00083405">
    <w:pPr>
      <w:pStyle w:val="Nagwek"/>
    </w:pPr>
    <w:r>
      <w:rPr>
        <w:noProof/>
        <w:lang w:eastAsia="pl-PL"/>
      </w:rPr>
      <w:drawing>
        <wp:inline distT="0" distB="0" distL="0" distR="0" wp14:anchorId="5C087639" wp14:editId="4BAC508F">
          <wp:extent cx="5753100" cy="438150"/>
          <wp:effectExtent l="19050" t="0" r="0" b="0"/>
          <wp:docPr id="1" name="Obraz 2" descr="log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202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2695190">
    <w:abstractNumId w:val="0"/>
  </w:num>
  <w:num w:numId="2" w16cid:durableId="1916237461">
    <w:abstractNumId w:val="1"/>
  </w:num>
  <w:num w:numId="3" w16cid:durableId="1623922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D0"/>
    <w:rsid w:val="00027849"/>
    <w:rsid w:val="00043524"/>
    <w:rsid w:val="00063952"/>
    <w:rsid w:val="0007043B"/>
    <w:rsid w:val="00083405"/>
    <w:rsid w:val="000C4602"/>
    <w:rsid w:val="00136E14"/>
    <w:rsid w:val="00255159"/>
    <w:rsid w:val="002807F0"/>
    <w:rsid w:val="003A11BD"/>
    <w:rsid w:val="003B0E4D"/>
    <w:rsid w:val="00444A71"/>
    <w:rsid w:val="004627A5"/>
    <w:rsid w:val="0047461B"/>
    <w:rsid w:val="004E0AE3"/>
    <w:rsid w:val="00590E4B"/>
    <w:rsid w:val="00653CD6"/>
    <w:rsid w:val="006941B2"/>
    <w:rsid w:val="006D60D7"/>
    <w:rsid w:val="00754F9C"/>
    <w:rsid w:val="00822651"/>
    <w:rsid w:val="008A4D78"/>
    <w:rsid w:val="00973874"/>
    <w:rsid w:val="009B04CB"/>
    <w:rsid w:val="00A3520B"/>
    <w:rsid w:val="00B61F69"/>
    <w:rsid w:val="00BD39D8"/>
    <w:rsid w:val="00BD4F7B"/>
    <w:rsid w:val="00C31522"/>
    <w:rsid w:val="00CA1FD6"/>
    <w:rsid w:val="00CC5170"/>
    <w:rsid w:val="00CD1B31"/>
    <w:rsid w:val="00D3546E"/>
    <w:rsid w:val="00DF37D3"/>
    <w:rsid w:val="00E01A87"/>
    <w:rsid w:val="00E7357D"/>
    <w:rsid w:val="00ED1931"/>
    <w:rsid w:val="00EE02D0"/>
    <w:rsid w:val="00F376F3"/>
    <w:rsid w:val="00F57CD8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BA48FF"/>
  <w15:docId w15:val="{192872FC-EFEA-4E53-844D-2CCF935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Rafał Dąbrowski</cp:lastModifiedBy>
  <cp:revision>4</cp:revision>
  <cp:lastPrinted>2024-01-11T06:28:00Z</cp:lastPrinted>
  <dcterms:created xsi:type="dcterms:W3CDTF">2024-03-14T15:09:00Z</dcterms:created>
  <dcterms:modified xsi:type="dcterms:W3CDTF">2024-03-14T15:09:00Z</dcterms:modified>
</cp:coreProperties>
</file>